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BC5193" w:rsidRDefault="00BC5193" w:rsidP="00BC5193"/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переключений электропитания в электрохозяйстве ООО «СЭС» в </w:t>
      </w:r>
      <w:r w:rsidR="00A22358">
        <w:rPr>
          <w:rFonts w:ascii="Times New Roman" w:hAnsi="Times New Roman" w:cs="Times New Roman"/>
          <w:b/>
          <w:sz w:val="24"/>
          <w:szCs w:val="24"/>
        </w:rPr>
        <w:t xml:space="preserve">октябре </w:t>
      </w:r>
      <w:r>
        <w:rPr>
          <w:rFonts w:ascii="Times New Roman" w:hAnsi="Times New Roman" w:cs="Times New Roman"/>
          <w:b/>
          <w:sz w:val="24"/>
          <w:szCs w:val="24"/>
        </w:rPr>
        <w:t xml:space="preserve">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</w:t>
      </w:r>
      <w:r w:rsidR="00A22358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 xml:space="preserve"> и аварийны</w:t>
      </w:r>
      <w:r w:rsidR="00A22358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отключени</w:t>
      </w:r>
      <w:r w:rsidR="00A22358">
        <w:rPr>
          <w:rFonts w:ascii="Times New Roman" w:hAnsi="Times New Roman" w:cs="Times New Roman"/>
          <w:sz w:val="24"/>
          <w:szCs w:val="24"/>
        </w:rPr>
        <w:t>й и переключений</w:t>
      </w:r>
      <w:r>
        <w:rPr>
          <w:rFonts w:ascii="Times New Roman" w:hAnsi="Times New Roman" w:cs="Times New Roman"/>
          <w:sz w:val="24"/>
          <w:szCs w:val="24"/>
        </w:rPr>
        <w:t xml:space="preserve"> не выполнял</w:t>
      </w:r>
      <w:r w:rsidR="00A223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сь.</w:t>
      </w: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/>
    <w:sectPr w:rsidR="00BC5193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193"/>
    <w:rsid w:val="00107CC7"/>
    <w:rsid w:val="00431598"/>
    <w:rsid w:val="0078074F"/>
    <w:rsid w:val="00A22358"/>
    <w:rsid w:val="00BC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2012-11-15T03:40:00Z</dcterms:created>
  <dcterms:modified xsi:type="dcterms:W3CDTF">2012-11-15T03:40:00Z</dcterms:modified>
</cp:coreProperties>
</file>